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97" w:rsidRPr="00605B7D" w:rsidRDefault="00D94697" w:rsidP="00D94697">
      <w:pPr>
        <w:jc w:val="center"/>
        <w:rPr>
          <w:sz w:val="28"/>
          <w:szCs w:val="28"/>
        </w:rPr>
      </w:pPr>
      <w:r w:rsidRPr="00605B7D">
        <w:rPr>
          <w:rFonts w:ascii="Times New Roman" w:hAnsi="Times New Roman"/>
          <w:sz w:val="28"/>
          <w:szCs w:val="28"/>
        </w:rPr>
        <w:t xml:space="preserve">Документы федерального   уровня ЕГЭ (раздел </w:t>
      </w:r>
      <w:r w:rsidRPr="00605B7D">
        <w:rPr>
          <w:rFonts w:ascii="Times New Roman" w:hAnsi="Times New Roman"/>
          <w:sz w:val="28"/>
          <w:szCs w:val="28"/>
          <w:lang w:val="en-US"/>
        </w:rPr>
        <w:t>I</w:t>
      </w:r>
      <w:r w:rsidRPr="00605B7D">
        <w:rPr>
          <w:rFonts w:ascii="Times New Roman" w:hAnsi="Times New Roman"/>
          <w:sz w:val="28"/>
          <w:szCs w:val="28"/>
        </w:rPr>
        <w:t>)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2693"/>
      </w:tblGrid>
      <w:tr w:rsidR="00605B7D" w:rsidRPr="00605B7D" w:rsidTr="001336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97" w:rsidRPr="00605B7D" w:rsidRDefault="00D94697" w:rsidP="001336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05B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97" w:rsidRPr="00605B7D" w:rsidRDefault="00D94697" w:rsidP="001336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B7D">
              <w:rPr>
                <w:rFonts w:ascii="Times New Roman" w:hAnsi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97" w:rsidRPr="00605B7D" w:rsidRDefault="00D94697" w:rsidP="001336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B7D">
              <w:rPr>
                <w:rFonts w:ascii="Times New Roman" w:hAnsi="Times New Roman"/>
                <w:b/>
                <w:sz w:val="24"/>
                <w:szCs w:val="24"/>
              </w:rPr>
              <w:t>Реквизиты  документа</w:t>
            </w:r>
          </w:p>
        </w:tc>
      </w:tr>
      <w:tr w:rsidR="00D94697" w:rsidRPr="00D94697" w:rsidTr="001336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97" w:rsidRPr="00605B7D" w:rsidRDefault="00D94697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05B7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97" w:rsidRPr="00605B7D" w:rsidRDefault="00D94697" w:rsidP="00133642">
            <w:pPr>
              <w:rPr>
                <w:rFonts w:ascii="Times New Roman" w:hAnsi="Times New Roman"/>
                <w:sz w:val="24"/>
                <w:szCs w:val="24"/>
              </w:rPr>
            </w:pPr>
            <w:r w:rsidRPr="00605B7D">
              <w:rPr>
                <w:rFonts w:ascii="Times New Roman" w:hAnsi="Times New Roman"/>
                <w:sz w:val="24"/>
                <w:szCs w:val="24"/>
              </w:rPr>
              <w:t>Закон РФ «</w:t>
            </w:r>
            <w:bookmarkStart w:id="0" w:name="_GoBack"/>
            <w:bookmarkEnd w:id="0"/>
            <w:r w:rsidRPr="00605B7D">
              <w:rPr>
                <w:rFonts w:ascii="Times New Roman" w:hAnsi="Times New Roman"/>
                <w:sz w:val="24"/>
                <w:szCs w:val="24"/>
              </w:rPr>
              <w:t>Об образовании» (с изменениями и дополнениями)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97" w:rsidRPr="00605B7D" w:rsidRDefault="00D94697" w:rsidP="001336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5B7D">
              <w:rPr>
                <w:rFonts w:ascii="Times New Roman" w:hAnsi="Times New Roman"/>
                <w:sz w:val="24"/>
                <w:szCs w:val="24"/>
              </w:rPr>
              <w:t>от 10.07.1992 № 3266-1</w:t>
            </w:r>
          </w:p>
        </w:tc>
      </w:tr>
      <w:tr w:rsidR="00605B7D" w:rsidRPr="00D94697" w:rsidTr="001336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7D" w:rsidRPr="00060CE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7D" w:rsidRPr="00605B7D" w:rsidRDefault="00605B7D" w:rsidP="00133642">
            <w:pPr>
              <w:rPr>
                <w:rFonts w:ascii="Times New Roman" w:hAnsi="Times New Roman"/>
                <w:sz w:val="24"/>
                <w:szCs w:val="24"/>
              </w:rPr>
            </w:pPr>
            <w:r w:rsidRPr="00605B7D">
              <w:rPr>
                <w:rFonts w:ascii="Times New Roman" w:hAnsi="Times New Roman"/>
                <w:sz w:val="24"/>
                <w:szCs w:val="24"/>
              </w:rPr>
              <w:t>Федеральный закон от 22.08.1996 № 125-ФЗ «О высшем и послевузовском профессиональном образовании»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7D" w:rsidRPr="00605B7D" w:rsidRDefault="00605B7D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05B7D">
              <w:rPr>
                <w:rFonts w:ascii="Times New Roman" w:hAnsi="Times New Roman"/>
                <w:sz w:val="24"/>
                <w:szCs w:val="24"/>
              </w:rPr>
              <w:t>от 22.08.1996 № 125-ФЗ</w:t>
            </w:r>
          </w:p>
        </w:tc>
      </w:tr>
      <w:tr w:rsidR="00605B7D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7D" w:rsidRPr="00060CE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7D" w:rsidRPr="00605B7D" w:rsidRDefault="00605B7D" w:rsidP="00133642">
            <w:pPr>
              <w:rPr>
                <w:rFonts w:ascii="Times New Roman" w:hAnsi="Times New Roman"/>
                <w:sz w:val="24"/>
                <w:szCs w:val="24"/>
              </w:rPr>
            </w:pPr>
            <w:r w:rsidRPr="00605B7D">
              <w:rPr>
                <w:rFonts w:ascii="Times New Roman" w:hAnsi="Times New Roman"/>
                <w:sz w:val="24"/>
                <w:szCs w:val="24"/>
              </w:rPr>
              <w:t>Кодекс Российской Федерации об административных правонарушениях от 30.12.2001 № 195-ФЗ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7D" w:rsidRDefault="00605B7D" w:rsidP="001336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5B7D">
              <w:rPr>
                <w:rFonts w:ascii="Times New Roman" w:hAnsi="Times New Roman"/>
                <w:sz w:val="24"/>
                <w:szCs w:val="24"/>
              </w:rPr>
              <w:t>от 30.12.2001 № 195-ФЗ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060CE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314662" w:rsidRDefault="00F9025F" w:rsidP="00060CE2">
            <w:pPr>
              <w:jc w:val="both"/>
              <w:rPr>
                <w:rFonts w:ascii="Times" w:hAnsi="Times"/>
                <w:sz w:val="24"/>
                <w:szCs w:val="24"/>
              </w:rPr>
            </w:pPr>
            <w:proofErr w:type="gramStart"/>
            <w:r w:rsidRPr="00314662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Главного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санитарного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врача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РФ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03.06.2003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№</w:t>
            </w:r>
            <w:r w:rsidRPr="00314662">
              <w:rPr>
                <w:rFonts w:ascii="Times" w:hAnsi="Times" w:cs="Times"/>
                <w:sz w:val="24"/>
                <w:szCs w:val="24"/>
              </w:rPr>
              <w:t> </w:t>
            </w:r>
            <w:r w:rsidRPr="00314662">
              <w:rPr>
                <w:rFonts w:ascii="Times" w:hAnsi="Times"/>
                <w:sz w:val="24"/>
                <w:szCs w:val="24"/>
              </w:rPr>
              <w:t>118 (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.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03.09.2010) </w:t>
            </w:r>
            <w:r w:rsidRPr="00314662">
              <w:rPr>
                <w:rFonts w:ascii="Times" w:hAnsi="Times" w:cs="Times"/>
                <w:sz w:val="24"/>
                <w:szCs w:val="24"/>
              </w:rPr>
              <w:t>«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О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введении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в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действие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санитарно</w:t>
            </w:r>
            <w:r w:rsidRPr="00314662">
              <w:rPr>
                <w:rFonts w:ascii="Times" w:hAnsi="Times"/>
                <w:sz w:val="24"/>
                <w:szCs w:val="24"/>
              </w:rPr>
              <w:t>-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эпидемиологических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и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нормативов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СанПиН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2.2.2/2.4.1340-03</w:t>
            </w:r>
            <w:r w:rsidRPr="00314662">
              <w:rPr>
                <w:rFonts w:ascii="Times" w:hAnsi="Times" w:cs="Times"/>
                <w:sz w:val="24"/>
                <w:szCs w:val="24"/>
              </w:rPr>
              <w:t>»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(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с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" w:hAnsi="Times" w:cs="Times"/>
                <w:sz w:val="24"/>
                <w:szCs w:val="24"/>
              </w:rPr>
              <w:t>«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СанПиН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2.2.2/2.4.1340-03. 2.2.2.</w:t>
            </w:r>
            <w:proofErr w:type="gramEnd"/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Гигиена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труда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,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,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сырье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,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,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,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рабочий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. 2.4.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Гигиена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и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.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к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персональным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r w:rsidRPr="00314662">
              <w:rPr>
                <w:rFonts w:ascii="Times" w:hAnsi="Times"/>
                <w:sz w:val="24"/>
                <w:szCs w:val="24"/>
              </w:rPr>
              <w:t>-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вычислительным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машинам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и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.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Санитарно</w:t>
            </w:r>
            <w:r w:rsidRPr="00314662">
              <w:rPr>
                <w:rFonts w:ascii="Times" w:hAnsi="Times"/>
                <w:sz w:val="24"/>
                <w:szCs w:val="24"/>
              </w:rPr>
              <w:t>-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эпидемиологические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и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нормативы</w:t>
            </w:r>
            <w:r w:rsidRPr="00314662">
              <w:rPr>
                <w:rFonts w:ascii="Times" w:hAnsi="Times" w:cs="Times"/>
                <w:sz w:val="24"/>
                <w:szCs w:val="24"/>
              </w:rPr>
              <w:t>»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,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утв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.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Главным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санитарным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врачом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</w:t>
            </w:r>
            <w:r w:rsidRPr="00314662">
              <w:rPr>
                <w:rFonts w:ascii="Times New Roman" w:hAnsi="Times New Roman"/>
                <w:sz w:val="24"/>
                <w:szCs w:val="24"/>
              </w:rPr>
              <w:t>РФ</w:t>
            </w:r>
            <w:r w:rsidRPr="00314662">
              <w:rPr>
                <w:rFonts w:ascii="Times" w:hAnsi="Times"/>
                <w:sz w:val="24"/>
                <w:szCs w:val="24"/>
              </w:rPr>
              <w:t xml:space="preserve"> 30.05.2003)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605B7D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03.06.2003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118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03.09.2010)</w:t>
            </w:r>
          </w:p>
        </w:tc>
      </w:tr>
      <w:tr w:rsidR="00700B0D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0D" w:rsidRPr="00060CE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0D" w:rsidRPr="00314662" w:rsidRDefault="00700B0D" w:rsidP="00060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приема, передачи, учета хранения и уничтожения материалов и документов по ЕГЭ </w:t>
            </w:r>
            <w:r w:rsidR="000307FC">
              <w:rPr>
                <w:rFonts w:ascii="Times New Roman" w:hAnsi="Times New Roman"/>
                <w:sz w:val="24"/>
                <w:szCs w:val="24"/>
              </w:rPr>
              <w:t>от 24.05.2006 №01-290/08-01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0D" w:rsidRPr="00D76D33" w:rsidRDefault="000307FC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24.05.2006 №01-290/08-01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F9025F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605B7D" w:rsidRDefault="00F9025F" w:rsidP="00133642">
            <w:pPr>
              <w:rPr>
                <w:rFonts w:ascii="Times New Roman" w:hAnsi="Times New Roman"/>
                <w:sz w:val="24"/>
                <w:szCs w:val="24"/>
              </w:rPr>
            </w:pPr>
            <w:r w:rsidRPr="00605B7D">
              <w:rPr>
                <w:rFonts w:ascii="Times New Roman" w:hAnsi="Times New Roman"/>
                <w:sz w:val="24"/>
                <w:szCs w:val="24"/>
              </w:rPr>
              <w:t>Федеральный закон от 27.07.2006 № 152-ФЗ «О персональных данных»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605B7D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B7D">
              <w:rPr>
                <w:rFonts w:ascii="Times New Roman" w:hAnsi="Times New Roman"/>
                <w:sz w:val="24"/>
                <w:szCs w:val="24"/>
              </w:rPr>
              <w:t>от 27.07.2006 № 152-ФЗ</w:t>
            </w:r>
          </w:p>
        </w:tc>
      </w:tr>
      <w:tr w:rsidR="00314662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62" w:rsidRPr="00F9025F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62" w:rsidRPr="00D76D33" w:rsidRDefault="00314662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27.07.2006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149-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технологиях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62" w:rsidRPr="00D76D33" w:rsidRDefault="00314662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D76D33">
              <w:rPr>
                <w:rFonts w:ascii="Times" w:hAnsi="Times"/>
                <w:b/>
                <w:sz w:val="24"/>
                <w:szCs w:val="24"/>
              </w:rPr>
              <w:t>27.07.2006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060CE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17.11.2007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781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системах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605B7D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17.11.2007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781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060CE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15.02.2008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55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свидетельства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15.02.2008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55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085CF3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proofErr w:type="gramStart"/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05.09.2008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256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10.12.2009)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перечне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направлений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специальностей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),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которым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приеме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имеющие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аккредитацию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высшего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проводиться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вступительные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)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05.09.2008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256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10.12.2009)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085CF3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28.11.2008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362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19.12.2011)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итоговой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)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аттестации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освоивших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полного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)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28.11.2008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362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19.12.2011)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085CF3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26.12.2008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2249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закреплении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Федеральным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учреждением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тестирования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организационного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информационно</w:t>
            </w:r>
            <w:r w:rsidRPr="00D76D33">
              <w:rPr>
                <w:rFonts w:ascii="Times" w:hAnsi="Times"/>
                <w:sz w:val="24"/>
                <w:szCs w:val="24"/>
              </w:rPr>
              <w:t>-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технологического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26.12.2008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2249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742E5E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15.01.2009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4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07.07.2010)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приема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имеющие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аккредитацию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15.01.2009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4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07.07.2010)</w:t>
            </w:r>
          </w:p>
        </w:tc>
      </w:tr>
      <w:tr w:rsidR="00106B8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8F" w:rsidRPr="00742E5E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8F" w:rsidRPr="00D76D33" w:rsidRDefault="00106B8F" w:rsidP="00060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от 30 января 2009 г. №16 «О внесении изменения в Положение о формах и порядке проведения государственной (итоговой) аттестации обучающихся, </w:t>
            </w:r>
            <w:r w:rsidR="00B87EF7">
              <w:rPr>
                <w:rFonts w:ascii="Times New Roman" w:hAnsi="Times New Roman"/>
                <w:sz w:val="24"/>
                <w:szCs w:val="24"/>
              </w:rPr>
              <w:t xml:space="preserve">освоивших основные общеобразовательные программы среднего (полного) общего образования, утвержденное приказом </w:t>
            </w:r>
            <w:proofErr w:type="spellStart"/>
            <w:r w:rsidR="00B87EF7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B87EF7">
              <w:rPr>
                <w:rFonts w:ascii="Times New Roman" w:hAnsi="Times New Roman"/>
                <w:sz w:val="24"/>
                <w:szCs w:val="24"/>
              </w:rPr>
              <w:t xml:space="preserve"> РФ от 28.11.2008г. №362 , и об утверждении образца справки об обучении в образовательном учреждении, реализующем основные  общеобразовательные программы основного общего и (или) среднего (полного) общего</w:t>
            </w:r>
            <w:proofErr w:type="gramEnd"/>
            <w:r w:rsidR="00B87EF7">
              <w:rPr>
                <w:rFonts w:ascii="Times New Roman" w:hAnsi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8F" w:rsidRPr="00D76D33" w:rsidRDefault="00B87EF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 января 2009 г. №16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742E5E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02.03.2009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68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09.03.2010)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выдачи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свидетельства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02.03.2009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68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09.03.2010)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742E5E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09.04.2009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01-74/10-01</w:t>
            </w:r>
            <w:proofErr w:type="gramStart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бланков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ответов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Правилами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заполнения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бланка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бланков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ответов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  <w:r w:rsidRPr="00D76D33">
              <w:rPr>
                <w:rFonts w:ascii="Times" w:hAnsi="Times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09.04.2009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01-74/10-01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13364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15.04.2009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133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баз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баз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участниках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доступа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к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содержащейся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15.04.2009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133</w:t>
            </w:r>
          </w:p>
        </w:tc>
      </w:tr>
      <w:tr w:rsidR="00B61E72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72" w:rsidRPr="0013364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72" w:rsidRPr="00D76D33" w:rsidRDefault="00B61E72" w:rsidP="00133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29 июля 2009 года №17-110 «Об обеспечении защиты персональных данных»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E72" w:rsidRPr="00D76D33" w:rsidRDefault="00B61E72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 июля 2009 года №17-110</w:t>
            </w:r>
          </w:p>
        </w:tc>
      </w:tr>
      <w:tr w:rsidR="000307FC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FC" w:rsidRPr="0013364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FC" w:rsidRPr="00D76D33" w:rsidRDefault="000307FC" w:rsidP="00030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28.09.2009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35</w:t>
            </w: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специальностей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которым при приеме в имеющие государственную аккредитацию образовательные учреждения среднего профессионального и высшего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образования могут проводиться дополнительные испытания творческой и (или) профессиональной направленности»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FC" w:rsidRPr="00D76D33" w:rsidRDefault="000307FC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28.09.2009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35</w:t>
            </w: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133642" w:rsidRDefault="00060CE2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28.09.2009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357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11.03.2011)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перечня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вступительных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испытаний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высшего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имеющие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аккредитацию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специальностям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28.09.2009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357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11.03.2011)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133642" w:rsidRDefault="00050D9F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28.10.2009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505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03.10.2011)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перечня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вступительных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испытаний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высшего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имеющие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аккредитацию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28.10.2009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505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03.10.2011)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133642" w:rsidRDefault="00050D9F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03.02.2010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01-15/10-01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нормативном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правовом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субъектах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03.02.2010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01-15/10-01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133642" w:rsidRDefault="00050D9F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05.02.2010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01-19/10-01</w:t>
            </w:r>
            <w:proofErr w:type="gramStart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труднодоступных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отдаленных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местностях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пределами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05.02.2010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01-19/10-01</w:t>
            </w:r>
          </w:p>
        </w:tc>
      </w:tr>
      <w:tr w:rsidR="008835DE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E" w:rsidRPr="00133642" w:rsidRDefault="00050D9F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E" w:rsidRPr="00D76D33" w:rsidRDefault="008835DE" w:rsidP="00060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25 февраля 2010г. №140 «Об утверждении Положения о медалях «За особые успехи в учении»»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DE" w:rsidRPr="00D76D33" w:rsidRDefault="008835DE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февраля 2010г. №140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133642" w:rsidRDefault="00050D9F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05.03.2010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02-52-3/10-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)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лиц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05.03.2010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02-52-3/10-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</w:tr>
      <w:tr w:rsidR="00050D9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F" w:rsidRDefault="00050D9F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F" w:rsidRPr="00D76D33" w:rsidRDefault="00050D9F" w:rsidP="00060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09 марта 2010 года №169 «О внесении изменений в Порядок </w:t>
            </w:r>
            <w:r w:rsidR="000569C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ыдачи свидетельства о результатах ЕГЭ»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D9F" w:rsidRPr="00D76D33" w:rsidRDefault="00050D9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марта 2010 года №169</w:t>
            </w:r>
          </w:p>
        </w:tc>
      </w:tr>
      <w:tr w:rsidR="00AC1333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3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3" w:rsidRPr="00D76D33" w:rsidRDefault="00AC1333" w:rsidP="00060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26 марта 2010 года №700 «Об утверждении Положения о комиссии по установлению минимального количества баллов ЕГЭ, подтверждающего освоение основных  общеобразовательных программ </w:t>
            </w:r>
            <w:r w:rsidR="008835DE">
              <w:rPr>
                <w:rFonts w:ascii="Times New Roman" w:hAnsi="Times New Roman"/>
                <w:sz w:val="24"/>
                <w:szCs w:val="24"/>
              </w:rPr>
              <w:t xml:space="preserve"> среднего (полного) общего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3" w:rsidRPr="00D76D33" w:rsidRDefault="008835DE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 марта 2010 года №700</w:t>
            </w:r>
          </w:p>
        </w:tc>
      </w:tr>
      <w:tr w:rsidR="00AC1333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3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3" w:rsidRPr="00D76D33" w:rsidRDefault="00AC1333" w:rsidP="00060C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26 апреля 2010 №992 «Об утверждении Положений о Федеральной экзаменационной комиссии, о Федеральной конфликтной комиссии и о Федеральных предметных комиссиях»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3" w:rsidRPr="00D76D33" w:rsidRDefault="00AC1333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 апреля 2010 №992</w:t>
            </w:r>
          </w:p>
        </w:tc>
      </w:tr>
      <w:tr w:rsidR="00F9025F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060CE2">
            <w:pPr>
              <w:jc w:val="both"/>
              <w:rPr>
                <w:rFonts w:ascii="Times" w:hAnsi="Times"/>
                <w:sz w:val="24"/>
                <w:szCs w:val="24"/>
              </w:rPr>
            </w:pPr>
            <w:proofErr w:type="gramStart"/>
            <w:r w:rsidRPr="00D76D3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Главного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санитарного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врача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29.12.2010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189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29.06.2011)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СанПиН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2.4.2.2821-10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Санитарно</w:t>
            </w:r>
            <w:r w:rsidRPr="00D76D33">
              <w:rPr>
                <w:rFonts w:ascii="Times" w:hAnsi="Times"/>
                <w:sz w:val="24"/>
                <w:szCs w:val="24"/>
              </w:rPr>
              <w:t>-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эпидемиологические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к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/>
                <w:sz w:val="24"/>
                <w:szCs w:val="24"/>
              </w:rPr>
              <w:lastRenderedPageBreak/>
              <w:t>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СанПиН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2.4.2.2821-10.</w:t>
            </w:r>
            <w:proofErr w:type="gram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Санитарно</w:t>
            </w:r>
            <w:r w:rsidRPr="00D76D33">
              <w:rPr>
                <w:rFonts w:ascii="Times" w:hAnsi="Times"/>
                <w:sz w:val="24"/>
                <w:szCs w:val="24"/>
              </w:rPr>
              <w:t>-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эпидемиологические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к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условиям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Санитарно</w:t>
            </w:r>
            <w:r w:rsidRPr="00D76D33">
              <w:rPr>
                <w:rFonts w:ascii="Times" w:hAnsi="Times"/>
                <w:sz w:val="24"/>
                <w:szCs w:val="24"/>
              </w:rPr>
              <w:t>-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эпидемиологические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нормативы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  <w:r w:rsidRPr="00D76D33">
              <w:rPr>
                <w:rFonts w:ascii="Times" w:hAnsi="Times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5F" w:rsidRPr="00D76D33" w:rsidRDefault="00F9025F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29.12.2010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189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29.06.2011)</w:t>
            </w:r>
          </w:p>
        </w:tc>
      </w:tr>
      <w:tr w:rsidR="00AC1333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3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3" w:rsidRPr="00D76D33" w:rsidRDefault="00AC1333" w:rsidP="00060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2-ФЗ от 2 февраля 2011 «О внесении изменений  в Закон РФ   «Об образовании» и статьи 11 и 24 ФЗ «О высшем  и послевузовском профессиональном образовании» в части совершенствования ЕГЭ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3" w:rsidRPr="00D76D33" w:rsidRDefault="00AC1333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2-ФЗ от 2 февраля 2011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28 февраля 2011 года №224 «Об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</w:t>
            </w:r>
            <w:r w:rsidR="001E5026">
              <w:rPr>
                <w:rFonts w:ascii="Times New Roman" w:hAnsi="Times New Roman"/>
                <w:sz w:val="24"/>
                <w:szCs w:val="24"/>
              </w:rPr>
              <w:t xml:space="preserve"> документов»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1E5026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 февраля 2011 года №224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Default="00262057" w:rsidP="00060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Департамента общего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25 марта 2011 года №03-175 «О повторном прохождении государственной (итоговой) аттестации лицами, освоившими основные общеобразовательные програ</w:t>
            </w:r>
            <w:r w:rsidR="000569C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среднего (полного) общего образования, 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получившим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справку об обучении в образовательном учреждении»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Default="00262057" w:rsidP="00060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марта 2011 года №03-175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В.В.Путину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реализации Плана мероприятий по совершенствованию порядка проведения ЕГЭ на 2011-2013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 10 апреля 2011г. Пр-940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апреля 2011г. Пр-940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23.08.2011 №10-382  по вопросу  соблюдения работниками, привлекаемыми к проведению ЕГЭ, этических норм.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23.08.2011 №10-382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23.08.2011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10-383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вопросу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репетиционных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выпускников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к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сдаче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23.08.2011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10-383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25.08.2011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1897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хранения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измерительных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25.08.2011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1897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29.08.2011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2235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итоговой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)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аттестации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освоивших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полного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)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29.08.2011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2235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11.10.2011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2451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11.10.2011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2451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1.39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07.11.2011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2598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Перечня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олимпиад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2011/2012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07.11.2011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2598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1.40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 РФ от 16.ноября 2011 г. №318-ФЗ «О внесении изменений в отдельные законодательные акты РФ в части установления имеющим государственную аккредитацию образовательным учреждениям СПО и ВПО контрольных цифр приема граждан для обучения за счет средств соответствующих бюджетов бюджетной системы РФ»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16.ноября 2011 г. №318-ФЗ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0569CE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ГОУ ВПО, которым предоставляется право проводить в 2012 году дополнительные вступительные испытания профильной направленности, а также направлений подготовки (специальностей) в этих учреждениях, при приеме на которые могут проводиться дополнительные испытания профильной направленности, утвержден распоряжением Правительства РФ от 07 декабря 2011 г. №2190-р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07 декабря 2011 г. №2190-р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1F7D5B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proofErr w:type="gramStart"/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19.12.2011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2854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итоговой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)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аттестации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освоивших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(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полного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)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утвержденное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науки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2008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362,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выпускного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утвержденный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науки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3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2009</w:t>
            </w:r>
            <w:proofErr w:type="gram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.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70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19.12.2011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2854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133642" w:rsidRDefault="001F7D5B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Pr="00D76D3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28.12.2011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2895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приема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высшего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28.12.2011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2895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05B7D" w:rsidRDefault="001F7D5B" w:rsidP="001F7D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05B7D" w:rsidRDefault="00262057" w:rsidP="00133642">
            <w:pPr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27.01.2012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36 </w:t>
            </w:r>
            <w:r w:rsidRPr="00D76D33">
              <w:rPr>
                <w:rFonts w:ascii="Times" w:hAnsi="Times" w:cs="Times"/>
                <w:sz w:val="24"/>
                <w:szCs w:val="24"/>
              </w:rPr>
              <w:t>«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приема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высшего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 w:cs="Times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05B7D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27.01.2012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 w:cs="Times"/>
                <w:sz w:val="24"/>
                <w:szCs w:val="24"/>
              </w:rPr>
              <w:t> </w:t>
            </w:r>
            <w:r w:rsidRPr="00D76D33">
              <w:rPr>
                <w:rFonts w:ascii="Times" w:hAnsi="Times"/>
                <w:sz w:val="24"/>
                <w:szCs w:val="24"/>
              </w:rPr>
              <w:t>36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05B7D" w:rsidRDefault="001F7D5B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autoSpaceDE w:val="0"/>
              <w:autoSpaceDN w:val="0"/>
              <w:adjustRightInd w:val="0"/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31.01.2012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>58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«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утверждении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сроков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расписания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единого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государственного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экзамена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продолжительности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каждому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общеобразовательному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предмету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перечня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дополнительных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устройств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пользование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которыми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разрешено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едином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государственном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экзамене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отдельным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общеобразовательным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предметам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 xml:space="preserve"> 2012 </w:t>
            </w:r>
            <w:r w:rsidRPr="00D76D33">
              <w:rPr>
                <w:rFonts w:ascii="Times New Roman" w:hAnsi="Times New Roman"/>
                <w:bCs/>
                <w:sz w:val="24"/>
                <w:szCs w:val="24"/>
              </w:rPr>
              <w:t>году</w:t>
            </w:r>
            <w:r w:rsidRPr="00D76D33">
              <w:rPr>
                <w:rFonts w:ascii="Times" w:hAnsi="Times" w:cs="Times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31.01.2012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№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" w:hAnsi="Times"/>
                <w:bCs/>
                <w:sz w:val="24"/>
                <w:szCs w:val="24"/>
              </w:rPr>
              <w:t>58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05B7D" w:rsidRDefault="00B8123A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9568C" w:rsidRDefault="00262057" w:rsidP="0013364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РЦОИ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2012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13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29.02.2012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05B7D" w:rsidRDefault="00B8123A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и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проведению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,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включая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ППЭ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2012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году</w:t>
            </w:r>
            <w:r w:rsidRPr="00D76D33">
              <w:rPr>
                <w:rFonts w:ascii="Times" w:hAnsi="Times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D76D33">
              <w:rPr>
                <w:rFonts w:ascii="Times" w:hAnsi="Times"/>
                <w:b/>
                <w:sz w:val="24"/>
                <w:szCs w:val="24"/>
              </w:rPr>
              <w:t>29.02.2012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05B7D" w:rsidRDefault="00B8123A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1.48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D76D3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D33">
              <w:rPr>
                <w:rFonts w:ascii="Times" w:hAnsi="Times"/>
                <w:sz w:val="24"/>
                <w:szCs w:val="24"/>
              </w:rPr>
              <w:t xml:space="preserve"> 2012 </w:t>
            </w:r>
            <w:r w:rsidRPr="00D76D33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D76D33">
              <w:rPr>
                <w:rFonts w:ascii="Times" w:hAnsi="Times"/>
                <w:b/>
                <w:sz w:val="24"/>
                <w:szCs w:val="24"/>
              </w:rPr>
              <w:t>29.02.2012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05B7D" w:rsidRDefault="00B8123A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30.08.2011 №2843-10 «Об установлении в 2012 году минимального количества баллов ЕГЭ по русскому языку, подтверждающего освоение выпускником основных 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30.08.2011 №2843-10</w:t>
            </w:r>
          </w:p>
        </w:tc>
      </w:tr>
      <w:tr w:rsidR="00262057" w:rsidRPr="00D94697" w:rsidTr="00605B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605B7D" w:rsidRDefault="00B8123A" w:rsidP="001336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1.50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8519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30.08.2011 №2844-10 «Об установлении в 2012 году минимального количества баллов ЕГЭ по математике, подтверждающего освоение выпускником основных 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57" w:rsidRPr="00D76D33" w:rsidRDefault="00262057" w:rsidP="00060CE2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30.08.2011 №2844-10</w:t>
            </w:r>
          </w:p>
        </w:tc>
      </w:tr>
    </w:tbl>
    <w:p w:rsidR="00D94697" w:rsidRDefault="00D94697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B8123A" w:rsidRDefault="00B8123A" w:rsidP="00D94697"/>
    <w:p w:rsidR="004D70D3" w:rsidRDefault="004D70D3" w:rsidP="00E74B51">
      <w:pPr>
        <w:rPr>
          <w:rFonts w:ascii="Times New Roman" w:hAnsi="Times New Roman"/>
          <w:b/>
          <w:sz w:val="24"/>
          <w:szCs w:val="24"/>
        </w:rPr>
      </w:pPr>
    </w:p>
    <w:p w:rsidR="004D70D3" w:rsidRDefault="004D70D3" w:rsidP="00D946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4F7B" w:rsidRDefault="00BF4F7B"/>
    <w:sectPr w:rsidR="00BF4F7B" w:rsidSect="0013364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3F" w:rsidRDefault="0054443F" w:rsidP="00B8123A">
      <w:pPr>
        <w:spacing w:after="0" w:line="240" w:lineRule="auto"/>
      </w:pPr>
      <w:r>
        <w:separator/>
      </w:r>
    </w:p>
  </w:endnote>
  <w:endnote w:type="continuationSeparator" w:id="0">
    <w:p w:rsidR="0054443F" w:rsidRDefault="0054443F" w:rsidP="00B8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553942"/>
      <w:docPartObj>
        <w:docPartGallery w:val="Page Numbers (Bottom of Page)"/>
        <w:docPartUnique/>
      </w:docPartObj>
    </w:sdtPr>
    <w:sdtEndPr/>
    <w:sdtContent>
      <w:p w:rsidR="00B8123A" w:rsidRDefault="00B812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A9">
          <w:rPr>
            <w:noProof/>
          </w:rPr>
          <w:t>1</w:t>
        </w:r>
        <w:r>
          <w:fldChar w:fldCharType="end"/>
        </w:r>
      </w:p>
    </w:sdtContent>
  </w:sdt>
  <w:p w:rsidR="00B8123A" w:rsidRDefault="00B812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3F" w:rsidRDefault="0054443F" w:rsidP="00B8123A">
      <w:pPr>
        <w:spacing w:after="0" w:line="240" w:lineRule="auto"/>
      </w:pPr>
      <w:r>
        <w:separator/>
      </w:r>
    </w:p>
  </w:footnote>
  <w:footnote w:type="continuationSeparator" w:id="0">
    <w:p w:rsidR="0054443F" w:rsidRDefault="0054443F" w:rsidP="00B8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97"/>
    <w:rsid w:val="000307FC"/>
    <w:rsid w:val="00050D9F"/>
    <w:rsid w:val="000569CE"/>
    <w:rsid w:val="00060CE2"/>
    <w:rsid w:val="00085CF3"/>
    <w:rsid w:val="000A7F66"/>
    <w:rsid w:val="000D4162"/>
    <w:rsid w:val="000F7175"/>
    <w:rsid w:val="00106B8F"/>
    <w:rsid w:val="00133642"/>
    <w:rsid w:val="001A527E"/>
    <w:rsid w:val="001E185A"/>
    <w:rsid w:val="001E5026"/>
    <w:rsid w:val="001F40A9"/>
    <w:rsid w:val="001F7D5B"/>
    <w:rsid w:val="0022188F"/>
    <w:rsid w:val="00262057"/>
    <w:rsid w:val="00273A7E"/>
    <w:rsid w:val="002B6F36"/>
    <w:rsid w:val="002F07BD"/>
    <w:rsid w:val="00314662"/>
    <w:rsid w:val="00320FD5"/>
    <w:rsid w:val="00343177"/>
    <w:rsid w:val="003A6B2C"/>
    <w:rsid w:val="00442F0A"/>
    <w:rsid w:val="0044444B"/>
    <w:rsid w:val="00466510"/>
    <w:rsid w:val="004A11B3"/>
    <w:rsid w:val="004C46D1"/>
    <w:rsid w:val="004D70D3"/>
    <w:rsid w:val="0054443F"/>
    <w:rsid w:val="00567237"/>
    <w:rsid w:val="005F70BA"/>
    <w:rsid w:val="00605B7D"/>
    <w:rsid w:val="00622C7B"/>
    <w:rsid w:val="0069568C"/>
    <w:rsid w:val="00700B0D"/>
    <w:rsid w:val="00742E5E"/>
    <w:rsid w:val="00753334"/>
    <w:rsid w:val="007A14A4"/>
    <w:rsid w:val="0085198C"/>
    <w:rsid w:val="008835DE"/>
    <w:rsid w:val="008E2C72"/>
    <w:rsid w:val="0091500B"/>
    <w:rsid w:val="00985799"/>
    <w:rsid w:val="00AC1333"/>
    <w:rsid w:val="00B132BA"/>
    <w:rsid w:val="00B61E72"/>
    <w:rsid w:val="00B8123A"/>
    <w:rsid w:val="00B87EF7"/>
    <w:rsid w:val="00BF4F7B"/>
    <w:rsid w:val="00D66FB8"/>
    <w:rsid w:val="00D94697"/>
    <w:rsid w:val="00E56068"/>
    <w:rsid w:val="00E74B51"/>
    <w:rsid w:val="00E84352"/>
    <w:rsid w:val="00F7447D"/>
    <w:rsid w:val="00F9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6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8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23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8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23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2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6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8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23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8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23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2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BA3B-3F33-472F-9C9B-E3DF6C5E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МУ"ЦРО"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Рукавишникова Е.В.</dc:creator>
  <cp:keywords/>
  <dc:description/>
  <cp:lastModifiedBy>Леонов Михаил Александрович</cp:lastModifiedBy>
  <cp:revision>17</cp:revision>
  <cp:lastPrinted>2012-05-03T12:05:00Z</cp:lastPrinted>
  <dcterms:created xsi:type="dcterms:W3CDTF">2011-12-28T13:04:00Z</dcterms:created>
  <dcterms:modified xsi:type="dcterms:W3CDTF">2012-05-10T15:32:00Z</dcterms:modified>
</cp:coreProperties>
</file>